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DCF2A">
      <w:pPr>
        <w:widowControl/>
        <w:spacing w:line="500" w:lineRule="exact"/>
        <w:jc w:val="center"/>
        <w:rPr>
          <w:rFonts w:hint="eastAsia" w:ascii="仿宋" w:hAnsi="仿宋" w:eastAsia="仿宋" w:cs="宋体"/>
          <w:b/>
          <w:kern w:val="0"/>
          <w:sz w:val="32"/>
          <w:szCs w:val="28"/>
        </w:rPr>
      </w:pPr>
      <w:bookmarkStart w:id="0" w:name="_GoBack"/>
      <w:bookmarkEnd w:id="0"/>
    </w:p>
    <w:p w14:paraId="59680C11">
      <w:pPr>
        <w:widowControl/>
        <w:spacing w:line="500" w:lineRule="exact"/>
        <w:jc w:val="center"/>
        <w:rPr>
          <w:rFonts w:ascii="仿宋" w:hAnsi="仿宋" w:eastAsia="仿宋" w:cs="宋体"/>
          <w:b/>
          <w:kern w:val="0"/>
          <w:sz w:val="32"/>
          <w:szCs w:val="28"/>
        </w:rPr>
      </w:pPr>
      <w:r>
        <w:rPr>
          <w:rFonts w:hint="eastAsia" w:ascii="仿宋" w:hAnsi="仿宋" w:eastAsia="仿宋" w:cs="宋体"/>
          <w:b/>
          <w:kern w:val="0"/>
          <w:sz w:val="32"/>
          <w:szCs w:val="28"/>
        </w:rPr>
        <w:t>相关英语证书的特殊问题的处理方法</w:t>
      </w:r>
    </w:p>
    <w:p w14:paraId="4C4608BE">
      <w:pPr>
        <w:widowControl/>
        <w:spacing w:line="500" w:lineRule="exact"/>
        <w:jc w:val="center"/>
        <w:rPr>
          <w:rFonts w:ascii="仿宋" w:hAnsi="仿宋" w:eastAsia="仿宋" w:cs="宋体"/>
          <w:b/>
          <w:kern w:val="0"/>
          <w:sz w:val="32"/>
          <w:szCs w:val="28"/>
        </w:rPr>
      </w:pPr>
    </w:p>
    <w:p w14:paraId="5967267D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1、英语证书遗失</w:t>
      </w:r>
    </w:p>
    <w:p w14:paraId="32063C54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(1)全国四六级考试办公室开证明均认可。</w:t>
      </w:r>
    </w:p>
    <w:p w14:paraId="16D70899">
      <w:pPr>
        <w:widowControl/>
        <w:spacing w:after="100" w:afterAutospacing="1"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(2)四六级在校期间考的，由教务处开证明（写清楚考生信息，及成绩），并由档案馆或教务处出具的成绩花名册并盖章。</w:t>
      </w:r>
    </w:p>
    <w:p w14:paraId="36E5F721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2、英语证书不在本人学习阶段所在高校考试的情况，须提供的证明：</w:t>
      </w:r>
    </w:p>
    <w:p w14:paraId="568E3BBC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(1)毕业院校与其他院校联培的学生，证书在联培院校考试的，须提供：</w:t>
      </w:r>
    </w:p>
    <w:p w14:paraId="524FF515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①联培院校教务处出具的考试证明原件，该证明内容包括该生是哪个院校与本校联培的学生、该学生在联培学校学习阶段（起始日期和结束日期）报名和参加英语考试、该学生的身份证号和准考证号、考试的时间、考试的种类级别（英语、日语等四级或六级）、考试的分数</w:t>
      </w:r>
    </w:p>
    <w:p w14:paraId="0513429D">
      <w:pPr>
        <w:widowControl/>
        <w:spacing w:after="100" w:afterAutospacing="1"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②英语证书复印件（并加盖毕业院校就业部门或教务部门的章）</w:t>
      </w:r>
    </w:p>
    <w:p w14:paraId="161CA785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3、毕业生在工作期间或在其他院校以社会考生考的英语证书,须提供:</w:t>
      </w:r>
    </w:p>
    <w:p w14:paraId="5496CE52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①所在英语考试院校教务处出具考试证明原件</w:t>
      </w:r>
    </w:p>
    <w:p w14:paraId="092D3261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该证明内容包括该院校是可以接收社会考生（非本校在读学生）参加英语考试的、该学生属社会考生（非本校在读学生）报名并在本校参加英语考试、该学生的身份证号和准考证号、考试的时间、考试的种类级别（英语、日语等四级或六级）、考试的分数</w:t>
      </w:r>
    </w:p>
    <w:p w14:paraId="3DDD6DC9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②毕业院校教务处出具同意其在外校报名考试的证明</w:t>
      </w:r>
    </w:p>
    <w:p w14:paraId="7B85BE3C">
      <w:pPr>
        <w:widowControl/>
        <w:spacing w:after="100" w:afterAutospacing="1"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③英语证书复印件（并加盖毕业院校就业部门或教务部门的章）</w:t>
      </w:r>
    </w:p>
    <w:p w14:paraId="267D8FB8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4、英语四六级证书上的身份证号与申请表上身份证号不一致</w:t>
      </w:r>
    </w:p>
    <w:p w14:paraId="006262E1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(1)因身份证号码变更的需公安部门出具相应证明（收复印件，验原件）</w:t>
      </w:r>
    </w:p>
    <w:p w14:paraId="33ED8876"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(2)由于报考学校搞错，需报考学校教务处开具弄错证明以及教务处或档案馆盖章的花名册</w:t>
      </w:r>
    </w:p>
    <w:sectPr>
      <w:headerReference r:id="rId3" w:type="default"/>
      <w:pgSz w:w="11906" w:h="16838"/>
      <w:pgMar w:top="1418" w:right="1418" w:bottom="136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4B394">
    <w:pPr>
      <w:pStyle w:val="4"/>
      <w:pBdr>
        <w:bottom w:val="none" w:color="auto" w:sz="0" w:space="1"/>
      </w:pBdr>
      <w:jc w:val="left"/>
      <w:rPr>
        <w:rFonts w:hint="default" w:eastAsiaTheme="minorEastAsia"/>
        <w:b/>
        <w:bCs/>
        <w:sz w:val="36"/>
        <w:szCs w:val="36"/>
        <w:lang w:val="en-US" w:eastAsia="zh-CN"/>
      </w:rPr>
    </w:pPr>
    <w:r>
      <w:rPr>
        <w:rFonts w:hint="eastAsia"/>
        <w:b/>
        <w:bCs/>
        <w:sz w:val="28"/>
        <w:szCs w:val="28"/>
        <w:lang w:val="en-US" w:eastAsia="zh-CN"/>
      </w:rPr>
      <w:t>附件4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781"/>
    <w:rsid w:val="000B71FA"/>
    <w:rsid w:val="00241778"/>
    <w:rsid w:val="002F4781"/>
    <w:rsid w:val="00371DC7"/>
    <w:rsid w:val="00414008"/>
    <w:rsid w:val="004261B3"/>
    <w:rsid w:val="006017B5"/>
    <w:rsid w:val="00607DB7"/>
    <w:rsid w:val="00761F8E"/>
    <w:rsid w:val="007C181A"/>
    <w:rsid w:val="008F004D"/>
    <w:rsid w:val="00AA6C6F"/>
    <w:rsid w:val="00E0181A"/>
    <w:rsid w:val="00FC0398"/>
    <w:rsid w:val="3CAD494B"/>
    <w:rsid w:val="56CE4775"/>
    <w:rsid w:val="7F89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shwshr</Company>
  <Pages>1</Pages>
  <Words>620</Words>
  <Characters>630</Characters>
  <Lines>4</Lines>
  <Paragraphs>1</Paragraphs>
  <TotalTime>1</TotalTime>
  <ScaleCrop>false</ScaleCrop>
  <LinksUpToDate>false</LinksUpToDate>
  <CharactersWithSpaces>630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2021-06-02T03:02:00Z</dcterms:created>
  <dc:creator>syp</dc:creator>
  <cp:lastModifiedBy>shaoping啊</cp:lastModifiedBy>
  <cp:lastPrinted>2015-04-28T05:59:00Z</cp:lastPrinted>
  <dcterms:modified xsi:type="dcterms:W3CDTF">2026-05-08T07:54:35Z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9D46541B84A947538280194191232B0D_13</vt:lpwstr>
  </property>
  <property fmtid="{D5CDD505-2E9C-101B-9397-08002B2CF9AE}" pid="4" name="KSOTemplateDocerSaveRecord">
    <vt:lpwstr>eyJoZGlkIjoiYzQ2MTI3YTU0YTk0ZmFiOGE4OGFhNjdkNDA4Yzk2NTciLCJ1c2VySWQiOiIyOTkwNjA4ODUifQ==</vt:lpwstr>
  </property>
</Properties>
</file>