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11073">
      <w:pPr>
        <w:spacing w:line="360" w:lineRule="auto"/>
        <w:rPr>
          <w:rFonts w:ascii="黑体" w:hAnsi="黑体" w:eastAsia="黑体"/>
          <w:bCs/>
          <w:color w:val="auto"/>
          <w:sz w:val="30"/>
          <w:szCs w:val="30"/>
        </w:rPr>
      </w:pPr>
      <w:r>
        <w:rPr>
          <w:rFonts w:hint="eastAsia" w:ascii="黑体" w:hAnsi="黑体" w:eastAsia="黑体"/>
          <w:bCs/>
          <w:color w:val="auto"/>
          <w:sz w:val="30"/>
          <w:szCs w:val="30"/>
        </w:rPr>
        <w:t>附件2</w:t>
      </w:r>
    </w:p>
    <w:p w14:paraId="55DDCBC1">
      <w:pPr>
        <w:spacing w:line="520" w:lineRule="exact"/>
        <w:jc w:val="center"/>
        <w:rPr>
          <w:rFonts w:ascii="黑体" w:hAnsi="黑体" w:eastAsia="黑体"/>
          <w:color w:val="auto"/>
          <w:sz w:val="32"/>
          <w:szCs w:val="30"/>
        </w:rPr>
      </w:pPr>
      <w:bookmarkStart w:id="0" w:name="_GoBack"/>
      <w:r>
        <w:rPr>
          <w:rFonts w:hint="eastAsia" w:ascii="华文中宋" w:hAnsi="华文中宋" w:eastAsia="华文中宋" w:cs="华文中宋"/>
          <w:color w:val="auto"/>
          <w:sz w:val="36"/>
          <w:szCs w:val="36"/>
        </w:rPr>
        <w:t>审核所需证件及有关材料</w:t>
      </w:r>
    </w:p>
    <w:bookmarkEnd w:id="0"/>
    <w:p w14:paraId="5485BE59">
      <w:pPr>
        <w:spacing w:line="520" w:lineRule="exact"/>
        <w:ind w:firstLine="600" w:firstLineChars="200"/>
        <w:jc w:val="both"/>
        <w:rPr>
          <w:rFonts w:ascii="仿宋" w:hAnsi="仿宋" w:eastAsia="仿宋"/>
          <w:color w:val="auto"/>
          <w:sz w:val="30"/>
          <w:szCs w:val="30"/>
        </w:rPr>
      </w:pPr>
    </w:p>
    <w:p w14:paraId="1E5F816E">
      <w:pPr>
        <w:spacing w:line="520" w:lineRule="exact"/>
        <w:ind w:firstLine="600" w:firstLineChars="200"/>
        <w:jc w:val="both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一、《卫生专业技术资格考试报名申请表》(A4规格),报名表中单位审核栏中经办人须签名，并加盖单位人事部门(或档案所在地)公章。</w:t>
      </w:r>
    </w:p>
    <w:p w14:paraId="295EFF2F">
      <w:pPr>
        <w:spacing w:line="520" w:lineRule="exact"/>
        <w:ind w:firstLine="600" w:firstLineChars="200"/>
        <w:jc w:val="both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二、本人有效身份证明原件，如身份证(有效期内，正反面复印)等。非本市户籍考生，需提交《上海市居住证》等相关材料，香港、澳门、台湾居民须提交《港澳台居民居住证》等，外籍人员须提交《外国人永久居留证》、上海市海外人才居住证（《上海市居住证》B证）。</w:t>
      </w:r>
    </w:p>
    <w:p w14:paraId="3CD2F0E4">
      <w:pPr>
        <w:spacing w:line="520" w:lineRule="exact"/>
        <w:ind w:firstLine="600" w:firstLineChars="200"/>
        <w:jc w:val="both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三、卫生类学历、学位证书原件。</w:t>
      </w:r>
    </w:p>
    <w:p w14:paraId="5DD5DAFD">
      <w:pPr>
        <w:spacing w:line="520" w:lineRule="exact"/>
        <w:ind w:firstLine="600" w:firstLineChars="200"/>
        <w:jc w:val="both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四、下一级资格证书原件。</w:t>
      </w:r>
    </w:p>
    <w:p w14:paraId="6D4120C5">
      <w:pPr>
        <w:spacing w:line="520" w:lineRule="exact"/>
        <w:ind w:firstLine="600" w:firstLineChars="200"/>
        <w:jc w:val="both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五、与本市医疗机构签订的《劳动合同》或《聘用合同》原件，合同上应写明所聘岗位及职称，下一级资格聘任年限不得低于申报条件中规定的年限，聘任截止期为2025年12月31日。</w:t>
      </w:r>
    </w:p>
    <w:p w14:paraId="2F24C379">
      <w:pPr>
        <w:spacing w:line="520" w:lineRule="exact"/>
        <w:ind w:firstLine="600" w:firstLineChars="200"/>
        <w:jc w:val="both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六、相关准入资格证书原件：申报医师类考试(专业代码为301—365、392),须提交相应专业执业医师资格证书和执业注册证书；申报护理类考试(专业代码为203、368-373),须提交护士执业资格证书和注册证书。</w:t>
      </w:r>
    </w:p>
    <w:p w14:paraId="289D8396">
      <w:pPr>
        <w:spacing w:line="520" w:lineRule="exact"/>
        <w:ind w:firstLine="600" w:firstLineChars="200"/>
        <w:jc w:val="both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七、按规定纳入住院医师规范化培训的人员，申报临床、中医、口腔医学专业中级资格考试，须提交住院医师规范化培训合格证书原件。</w:t>
      </w:r>
    </w:p>
    <w:p w14:paraId="22CD612D">
      <w:pPr>
        <w:spacing w:line="520" w:lineRule="exact"/>
        <w:ind w:firstLine="600" w:firstLineChars="200"/>
        <w:jc w:val="both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八、转岗人员须另提交现任岗位2年及以上的《劳动合同》或《聘用合同》,合同写明的工作岗位须同申报专业一致。</w:t>
      </w:r>
    </w:p>
    <w:p w14:paraId="48E06DC6">
      <w:pPr>
        <w:spacing w:line="520" w:lineRule="exact"/>
        <w:ind w:firstLine="600" w:firstLineChars="200"/>
        <w:jc w:val="both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九、民营医疗机构中卫生专业技术人员申报须提供《医疗机构许可证》。</w:t>
      </w:r>
    </w:p>
    <w:p w14:paraId="3F59701D">
      <w:pPr>
        <w:spacing w:line="360" w:lineRule="auto"/>
        <w:ind w:firstLine="600" w:firstLineChars="200"/>
        <w:jc w:val="both"/>
      </w:pPr>
      <w:r>
        <w:rPr>
          <w:rFonts w:hint="eastAsia" w:ascii="仿宋" w:hAnsi="仿宋" w:eastAsia="仿宋"/>
          <w:color w:val="auto"/>
          <w:sz w:val="30"/>
          <w:szCs w:val="30"/>
        </w:rPr>
        <w:t>十、《参保人员城镇职工基本养老保险缴费情况》（可从随申办下载）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00552"/>
    <w:rsid w:val="0F5A4E26"/>
    <w:rsid w:val="6610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正文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2025-12-01T02:04:00Z</dcterms:created>
  <dc:creator>B.....</dc:creator>
  <cp:lastModifiedBy>B.....</cp:lastModifiedBy>
  <dcterms:modified xsi:type="dcterms:W3CDTF">2025-12-01T02:05:10Z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AA2175C8344944868DA98FF652750711_11</vt:lpwstr>
  </property>
  <property fmtid="{D5CDD505-2E9C-101B-9397-08002B2CF9AE}" pid="4" name="KSOTemplateDocerSaveRecord">
    <vt:lpwstr>eyJoZGlkIjoiMDljYzUzMWQ4OWI0YzBkYjYzMDRhZTY5ZjZkYmFmYTgiLCJ1c2VySWQiOiIyNjgxOTgxMjYifQ==</vt:lpwstr>
  </property>
</Properties>
</file>